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C3" w:rsidRPr="00F553C3" w:rsidRDefault="00F553C3" w:rsidP="00F553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F553C3">
          <w:rPr>
            <w:rFonts w:ascii="Times New Roman" w:eastAsia="Times New Roman" w:hAnsi="Times New Roman" w:cs="Times New Roman"/>
            <w:color w:val="0055A0"/>
            <w:sz w:val="11"/>
            <w:u w:val="single"/>
          </w:rPr>
          <w:t>#</w:t>
        </w:r>
      </w:hyperlink>
    </w:p>
    <w:p w:rsidR="00F553C3" w:rsidRPr="00F553C3" w:rsidRDefault="00F553C3" w:rsidP="00F553C3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53C3">
        <w:rPr>
          <w:rFonts w:ascii="Times New Roman" w:eastAsia="Times New Roman" w:hAnsi="Times New Roman" w:cs="Times New Roman"/>
          <w:b/>
          <w:bCs/>
          <w:sz w:val="36"/>
          <w:szCs w:val="36"/>
        </w:rPr>
        <w:t>Na škole je ozbrojený útočník</w:t>
      </w:r>
    </w:p>
    <w:p w:rsidR="00F553C3" w:rsidRPr="00F553C3" w:rsidRDefault="00F553C3" w:rsidP="00F553C3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Ide o extrémne nebezpečnú situáciu, v ktorej je ohrozený život zamestnancov, detí a žiakov. Pedagogickí zamestnanci musia byť pripravení prevziať zodpovednosť za skupinu detí a žiakov, ktoré majú práve na starosti. </w:t>
      </w:r>
    </w:p>
    <w:p w:rsidR="00F553C3" w:rsidRPr="00F553C3" w:rsidRDefault="00F553C3" w:rsidP="00F553C3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Základ je postupovať podľa zásady </w:t>
      </w:r>
      <w:r w:rsidRPr="00F553C3">
        <w:rPr>
          <w:rFonts w:ascii="Segoe UI" w:eastAsia="Times New Roman" w:hAnsi="Segoe UI" w:cs="Segoe UI"/>
          <w:b/>
          <w:bCs/>
          <w:color w:val="212529"/>
          <w:sz w:val="19"/>
        </w:rPr>
        <w:t>USB – uteč, skry sa, bojuj</w:t>
      </w: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. </w:t>
      </w:r>
    </w:p>
    <w:p w:rsidR="00F553C3" w:rsidRPr="00F553C3" w:rsidRDefault="00F553C3" w:rsidP="00F553C3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b/>
          <w:bCs/>
          <w:color w:val="212529"/>
          <w:sz w:val="19"/>
        </w:rPr>
        <w:t>1. </w:t>
      </w:r>
      <w:r w:rsidRPr="00F553C3">
        <w:rPr>
          <w:rFonts w:ascii="Segoe UI" w:eastAsia="Times New Roman" w:hAnsi="Segoe UI" w:cs="Segoe UI"/>
          <w:b/>
          <w:bCs/>
          <w:color w:val="212529"/>
          <w:sz w:val="19"/>
          <w:u w:val="single"/>
        </w:rPr>
        <w:t>Uteč</w:t>
      </w:r>
    </w:p>
    <w:p w:rsidR="00F553C3" w:rsidRPr="00F553C3" w:rsidRDefault="00F553C3" w:rsidP="00F553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Len ak je dostupná bezpečná úniková cesta. </w:t>
      </w:r>
    </w:p>
    <w:p w:rsidR="00F553C3" w:rsidRPr="00F553C3" w:rsidRDefault="00F553C3" w:rsidP="00F553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Držte sa zásady rozptýleného davu – nepostupujte ako počas evakuácie pri požiari, veľká skupina osôb na chodbe je totiž najľahší cieľ. </w:t>
      </w:r>
    </w:p>
    <w:p w:rsidR="00F553C3" w:rsidRPr="00F553C3" w:rsidRDefault="00F553C3" w:rsidP="00F553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Zbavte sa všetkého, čo na vás môže upozorniť alebo čo vám bráni v pohybe. </w:t>
      </w:r>
    </w:p>
    <w:p w:rsidR="00F553C3" w:rsidRPr="00F553C3" w:rsidRDefault="00F553C3" w:rsidP="00F553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Vezmite si telefón a keď to bude bezpečné, vypnite si zvonenie a vibrovanie. </w:t>
      </w:r>
    </w:p>
    <w:p w:rsidR="00F553C3" w:rsidRPr="00F553C3" w:rsidRDefault="00F553C3" w:rsidP="00F553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Ostatné veci si so sebou neberte. </w:t>
      </w:r>
    </w:p>
    <w:p w:rsidR="00F553C3" w:rsidRPr="00F553C3" w:rsidRDefault="00F553C3" w:rsidP="00F553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V úteku pomáhajte ostatným len, ak tým neohrozíte samých seba. </w:t>
      </w:r>
    </w:p>
    <w:p w:rsidR="00F553C3" w:rsidRPr="00F553C3" w:rsidRDefault="00F553C3" w:rsidP="00F553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Varujte ostatných. </w:t>
      </w:r>
    </w:p>
    <w:p w:rsidR="00F553C3" w:rsidRPr="00F553C3" w:rsidRDefault="00F553C3" w:rsidP="00F553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Utekajte čo najďalej od miesta útoku, avšak neutekajte na miesto určené na evakuáciu – útočník by to mohol predpokladať. </w:t>
      </w:r>
    </w:p>
    <w:p w:rsidR="00F553C3" w:rsidRPr="00F553C3" w:rsidRDefault="00F553C3" w:rsidP="00F553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Ak príde polícia, držte svoje ruky viditeľne vo vzduchu. </w:t>
      </w:r>
    </w:p>
    <w:p w:rsidR="00F553C3" w:rsidRPr="00F553C3" w:rsidRDefault="00F553C3" w:rsidP="00F553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V bezpečí zavolajte linku tiesňového volania 158/112 (SMS len na 112). </w:t>
      </w:r>
    </w:p>
    <w:p w:rsidR="00F553C3" w:rsidRPr="00F553C3" w:rsidRDefault="00F553C3" w:rsidP="00F553C3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Ak je útek nemožný, prejdite na krok 2.</w:t>
      </w:r>
    </w:p>
    <w:p w:rsidR="00F553C3" w:rsidRPr="00F553C3" w:rsidRDefault="00F553C3" w:rsidP="00F553C3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b/>
          <w:bCs/>
          <w:color w:val="212529"/>
          <w:sz w:val="19"/>
        </w:rPr>
        <w:t>2. </w:t>
      </w:r>
      <w:r w:rsidRPr="00F553C3">
        <w:rPr>
          <w:rFonts w:ascii="Segoe UI" w:eastAsia="Times New Roman" w:hAnsi="Segoe UI" w:cs="Segoe UI"/>
          <w:b/>
          <w:bCs/>
          <w:color w:val="212529"/>
          <w:sz w:val="19"/>
          <w:u w:val="single"/>
        </w:rPr>
        <w:t>Skry sa</w:t>
      </w:r>
    </w:p>
    <w:p w:rsidR="00F553C3" w:rsidRPr="00F553C3" w:rsidRDefault="00F553C3" w:rsidP="00F55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Nájdite miestnosť, ktorá je mimo dohľadu útočníka a ktorá </w:t>
      </w:r>
      <w:r w:rsidRPr="00F553C3">
        <w:rPr>
          <w:rFonts w:ascii="Segoe UI" w:eastAsia="Times New Roman" w:hAnsi="Segoe UI" w:cs="Segoe UI"/>
          <w:b/>
          <w:bCs/>
          <w:color w:val="212529"/>
          <w:sz w:val="19"/>
        </w:rPr>
        <w:t>nebráni ďalšiemu úteku</w:t>
      </w: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 – úkryt sa nesmie stať pascou. </w:t>
      </w:r>
    </w:p>
    <w:p w:rsidR="00F553C3" w:rsidRPr="00F553C3" w:rsidRDefault="00F553C3" w:rsidP="00F55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b/>
          <w:bCs/>
          <w:color w:val="212529"/>
          <w:sz w:val="19"/>
        </w:rPr>
        <w:t>Zamknite dvere</w:t>
      </w: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 a kľúč nechajte v zámke. </w:t>
      </w:r>
    </w:p>
    <w:p w:rsidR="00F553C3" w:rsidRPr="00F553C3" w:rsidRDefault="00F553C3" w:rsidP="00F55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Ak nemožno zamknúť dvere, zaistite dvere iným spôsobom (demontujte kľučku, zaistite dvere opaskom, vytvorte barikády). </w:t>
      </w:r>
    </w:p>
    <w:p w:rsidR="00F553C3" w:rsidRPr="00F553C3" w:rsidRDefault="00F553C3" w:rsidP="00F55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b/>
          <w:bCs/>
          <w:color w:val="212529"/>
          <w:sz w:val="19"/>
        </w:rPr>
        <w:t>Zabarikádujte dvere</w:t>
      </w: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, ideálne ťažkým nábytkom. </w:t>
      </w:r>
    </w:p>
    <w:p w:rsidR="00F553C3" w:rsidRPr="00F553C3" w:rsidRDefault="00F553C3" w:rsidP="00F55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Odstúpte od dverí, ukryte sa za veľké predmety. </w:t>
      </w:r>
    </w:p>
    <w:p w:rsidR="00F553C3" w:rsidRPr="00F553C3" w:rsidRDefault="00F553C3" w:rsidP="00F55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Skúste sa upokojiť hlbokými nádychmi a výdychmi. </w:t>
      </w:r>
    </w:p>
    <w:p w:rsidR="00F553C3" w:rsidRPr="00F553C3" w:rsidRDefault="00F553C3" w:rsidP="00F55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Obzrite si miestnosť pre možnosť ďalšieho úniku. </w:t>
      </w:r>
    </w:p>
    <w:p w:rsidR="00F553C3" w:rsidRPr="00F553C3" w:rsidRDefault="00F553C3" w:rsidP="00F55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Vypnite zdroje hluku, </w:t>
      </w:r>
      <w:r w:rsidRPr="00F553C3">
        <w:rPr>
          <w:rFonts w:ascii="Segoe UI" w:eastAsia="Times New Roman" w:hAnsi="Segoe UI" w:cs="Segoe UI"/>
          <w:b/>
          <w:bCs/>
          <w:color w:val="212529"/>
          <w:sz w:val="19"/>
        </w:rPr>
        <w:t>vypnite zvonenie a vibrovanie telefónu</w:t>
      </w: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. </w:t>
      </w:r>
    </w:p>
    <w:p w:rsidR="00F553C3" w:rsidRPr="00F553C3" w:rsidRDefault="00F553C3" w:rsidP="00F55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Zatieňte miestnosť. </w:t>
      </w:r>
    </w:p>
    <w:p w:rsidR="00F553C3" w:rsidRPr="00F553C3" w:rsidRDefault="00F553C3" w:rsidP="00F55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b/>
          <w:bCs/>
          <w:color w:val="212529"/>
          <w:sz w:val="19"/>
        </w:rPr>
        <w:t>Zostaňte ticho</w:t>
      </w: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 – nekomunikujte medzi sebou a ani s nikým za dverami, ozbrojený útočník sa môže tváriť ako zranený človek alebo policajt. </w:t>
      </w:r>
    </w:p>
    <w:p w:rsidR="00F553C3" w:rsidRPr="00F553C3" w:rsidRDefault="00F553C3" w:rsidP="00F55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Ak to situácia dovoľuje, zavolajte linku tiesňového volania 158/112 (SMS len na 112) a počúvajte inštrukcie operátora. </w:t>
      </w:r>
    </w:p>
    <w:p w:rsidR="00F553C3" w:rsidRPr="00F553C3" w:rsidRDefault="00F553C3" w:rsidP="00F55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Poskytnite prvú pomoc zraneným osobám v prípade, ak tým neohrozíte seba. </w:t>
      </w:r>
    </w:p>
    <w:p w:rsidR="00F553C3" w:rsidRPr="00F553C3" w:rsidRDefault="00F553C3" w:rsidP="00F55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Počkajte na mieste na príchod polície. Neutekajte z bezpečného miesta.  </w:t>
      </w:r>
    </w:p>
    <w:p w:rsidR="00F553C3" w:rsidRPr="00F553C3" w:rsidRDefault="00F553C3" w:rsidP="00F553C3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V prípade, že útek aj úkryt zlyhali a ste v bezprostrednom ohrození života, prejdite na krok 3.</w:t>
      </w:r>
    </w:p>
    <w:p w:rsidR="00F553C3" w:rsidRPr="00F553C3" w:rsidRDefault="00F553C3" w:rsidP="00F553C3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b/>
          <w:bCs/>
          <w:color w:val="212529"/>
          <w:sz w:val="19"/>
        </w:rPr>
        <w:lastRenderedPageBreak/>
        <w:t>3. </w:t>
      </w:r>
      <w:r w:rsidRPr="00F553C3">
        <w:rPr>
          <w:rFonts w:ascii="Segoe UI" w:eastAsia="Times New Roman" w:hAnsi="Segoe UI" w:cs="Segoe UI"/>
          <w:b/>
          <w:bCs/>
          <w:color w:val="212529"/>
          <w:sz w:val="19"/>
          <w:u w:val="single"/>
        </w:rPr>
        <w:t>Bojuj</w:t>
      </w:r>
      <w:r w:rsidRPr="00F553C3">
        <w:rPr>
          <w:rFonts w:ascii="Segoe UI" w:eastAsia="Times New Roman" w:hAnsi="Segoe UI" w:cs="Segoe UI"/>
          <w:b/>
          <w:bCs/>
          <w:color w:val="212529"/>
          <w:sz w:val="19"/>
        </w:rPr>
        <w:t> </w:t>
      </w:r>
    </w:p>
    <w:p w:rsidR="00F553C3" w:rsidRPr="00F553C3" w:rsidRDefault="00F553C3" w:rsidP="00F553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Boj je absolútne </w:t>
      </w:r>
      <w:r w:rsidRPr="00F553C3">
        <w:rPr>
          <w:rFonts w:ascii="Segoe UI" w:eastAsia="Times New Roman" w:hAnsi="Segoe UI" w:cs="Segoe UI"/>
          <w:b/>
          <w:bCs/>
          <w:color w:val="212529"/>
          <w:sz w:val="19"/>
        </w:rPr>
        <w:t>posledná možnosť</w:t>
      </w: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, ak nič iné nezostáva! </w:t>
      </w:r>
    </w:p>
    <w:p w:rsidR="00F553C3" w:rsidRPr="00F553C3" w:rsidRDefault="00F553C3" w:rsidP="00F553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Použite všetko, čo máte vo Vašom okolí a čo môže byť použité ako zbraň (palica, opasok, kľúče, kanvica, nôž, hasiaci prístroj, vešiak,...). </w:t>
      </w:r>
    </w:p>
    <w:p w:rsidR="00F553C3" w:rsidRPr="00F553C3" w:rsidRDefault="00F553C3" w:rsidP="00F553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Buďte agresívny, konajte a bojujte! Útočte na citlivé miesta! </w:t>
      </w:r>
    </w:p>
    <w:p w:rsidR="00F553C3" w:rsidRPr="00F553C3" w:rsidRDefault="00F553C3" w:rsidP="00F553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Ak ste viacerí dospelí na mieste, využite svoju skupinovú silu. Šance na prežitie sa zvyšujú.  </w:t>
      </w:r>
    </w:p>
    <w:p w:rsidR="00F553C3" w:rsidRPr="00F553C3" w:rsidRDefault="00F553C3" w:rsidP="00F553C3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b/>
          <w:bCs/>
          <w:color w:val="212529"/>
          <w:sz w:val="19"/>
        </w:rPr>
        <w:t>Aké informácie sú dôležité pre políciu: </w:t>
      </w:r>
    </w:p>
    <w:p w:rsidR="00F553C3" w:rsidRPr="00F553C3" w:rsidRDefault="00F553C3" w:rsidP="00F553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Kde sa nachádza ozbrojený útočník </w:t>
      </w:r>
    </w:p>
    <w:p w:rsidR="00F553C3" w:rsidRPr="00F553C3" w:rsidRDefault="00F553C3" w:rsidP="00F553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Počet útočníkov </w:t>
      </w:r>
    </w:p>
    <w:p w:rsidR="00F553C3" w:rsidRPr="00F553C3" w:rsidRDefault="00F553C3" w:rsidP="00F553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Zbrane, ktoré útočník má pri sebe a používa </w:t>
      </w:r>
    </w:p>
    <w:p w:rsidR="00F553C3" w:rsidRPr="00F553C3" w:rsidRDefault="00F553C3" w:rsidP="00F553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Opis útočníkov </w:t>
      </w:r>
    </w:p>
    <w:p w:rsidR="00F553C3" w:rsidRPr="00F553C3" w:rsidRDefault="00F553C3" w:rsidP="00F553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Počet a stav obetí/zranených  </w:t>
      </w:r>
    </w:p>
    <w:p w:rsidR="00F553C3" w:rsidRPr="00F553C3" w:rsidRDefault="00F553C3" w:rsidP="00F553C3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b/>
          <w:bCs/>
          <w:color w:val="212529"/>
          <w:sz w:val="19"/>
        </w:rPr>
        <w:t>Čo robiť, keď príde polícia: </w:t>
      </w:r>
    </w:p>
    <w:p w:rsidR="00F553C3" w:rsidRPr="00F553C3" w:rsidRDefault="00F553C3" w:rsidP="00F553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Zachovajte pokoj a postupujte podľa pokynov polície.  </w:t>
      </w:r>
    </w:p>
    <w:p w:rsidR="00F553C3" w:rsidRPr="00F553C3" w:rsidRDefault="00F553C3" w:rsidP="00F553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Zdvihnite ruky a držte ich neustále viditeľné pre políciu a Vašu bezpečnosť. </w:t>
      </w:r>
    </w:p>
    <w:p w:rsidR="00F553C3" w:rsidRPr="00F553C3" w:rsidRDefault="00F553C3" w:rsidP="00F553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Odložte všetky predmety ktoré máte v rukách. </w:t>
      </w:r>
    </w:p>
    <w:p w:rsidR="00F553C3" w:rsidRPr="00F553C3" w:rsidRDefault="00F553C3" w:rsidP="00F553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Vyhnite sa akýmkoľvek rýchlym neuváženým pohybom smerom k policajtom. </w:t>
      </w:r>
    </w:p>
    <w:p w:rsidR="00F553C3" w:rsidRPr="00F553C3" w:rsidRDefault="00F553C3" w:rsidP="00F553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Nedotýkajte sa policajtov, nevešajte sa na nich, neskáčte na nich. </w:t>
      </w:r>
    </w:p>
    <w:p w:rsidR="00F553C3" w:rsidRPr="00F553C3" w:rsidRDefault="00F553C3" w:rsidP="00F553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Vyhnite sa chaotickej gestikulácií, kriku, nevysvetľujte policajtom, čo ste zažili a videli. </w:t>
      </w:r>
    </w:p>
    <w:p w:rsidR="00F553C3" w:rsidRPr="00F553C3" w:rsidRDefault="00F553C3" w:rsidP="00F553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F553C3">
        <w:rPr>
          <w:rFonts w:ascii="Segoe UI" w:eastAsia="Times New Roman" w:hAnsi="Segoe UI" w:cs="Segoe UI"/>
          <w:color w:val="212529"/>
          <w:sz w:val="19"/>
          <w:szCs w:val="19"/>
        </w:rPr>
        <w:t>Pri evakuácii políciou sa nezastavujte, počúvajte pokyny polície, nepýtajte sa na smer evakuácie, iba plynule prechádzajte smerom príchodu policajtov. </w:t>
      </w:r>
    </w:p>
    <w:p w:rsidR="00640391" w:rsidRDefault="00640391"/>
    <w:sectPr w:rsidR="00640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640"/>
    <w:multiLevelType w:val="multilevel"/>
    <w:tmpl w:val="8D46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D1063"/>
    <w:multiLevelType w:val="multilevel"/>
    <w:tmpl w:val="949E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60C29"/>
    <w:multiLevelType w:val="multilevel"/>
    <w:tmpl w:val="5320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74680"/>
    <w:multiLevelType w:val="multilevel"/>
    <w:tmpl w:val="C3A0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E419F8"/>
    <w:multiLevelType w:val="multilevel"/>
    <w:tmpl w:val="04C6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F553C3"/>
    <w:rsid w:val="00640391"/>
    <w:rsid w:val="00F5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55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553C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F553C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5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553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116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3881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11963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5080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du.sk/swa/art.php?adm_action=4&amp;ID=393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2024-09-04T12:16:00Z</dcterms:created>
  <dcterms:modified xsi:type="dcterms:W3CDTF">2024-09-04T12:16:00Z</dcterms:modified>
</cp:coreProperties>
</file>